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A8" w:rsidRPr="00F02EBD" w:rsidRDefault="00334BA8" w:rsidP="00334BA8">
      <w:pPr>
        <w:jc w:val="center"/>
        <w:rPr>
          <w:b/>
          <w:sz w:val="36"/>
          <w:szCs w:val="36"/>
        </w:rPr>
      </w:pPr>
      <w:r w:rsidRPr="00F02EBD">
        <w:rPr>
          <w:b/>
          <w:sz w:val="36"/>
          <w:szCs w:val="36"/>
        </w:rPr>
        <w:t>Уважаемые собственники!</w:t>
      </w:r>
    </w:p>
    <w:p w:rsidR="00334BA8" w:rsidRDefault="00334BA8" w:rsidP="00334BA8">
      <w:pPr>
        <w:jc w:val="center"/>
        <w:rPr>
          <w:b/>
          <w:sz w:val="32"/>
          <w:szCs w:val="32"/>
        </w:rPr>
      </w:pPr>
    </w:p>
    <w:p w:rsidR="00334BA8" w:rsidRDefault="00334BA8" w:rsidP="00334BA8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F02EBD">
        <w:rPr>
          <w:sz w:val="32"/>
          <w:szCs w:val="32"/>
        </w:rPr>
        <w:t>На основании Приказа департамента жилищно-коммунального комплекса и энергетики Ханты-Мансийского автономного округа - Югры № 20-нп от 28.10.2020 года " Об установлении минимального взноса на капитальный ремонт общего имущества в многоквартирных домах, расположенных на территории ХМАО-Югры на 2021 год и на плановый период 2022 и 2023 годов" с 01 января 2021 года бу</w:t>
      </w:r>
      <w:r>
        <w:rPr>
          <w:sz w:val="32"/>
          <w:szCs w:val="32"/>
        </w:rPr>
        <w:t>дет произведено повышение тарифа "Минимальный размер взноса на капитальный ремонт общего имущества МКД".</w:t>
      </w:r>
    </w:p>
    <w:p w:rsidR="00334BA8" w:rsidRDefault="00334BA8" w:rsidP="00334BA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Всю необходимую информацию Вы можете посмотреть на сайте ТСН "Уютное".</w:t>
      </w:r>
    </w:p>
    <w:p w:rsidR="00334BA8" w:rsidRDefault="00334BA8" w:rsidP="00334BA8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 ТСН</w:t>
      </w:r>
    </w:p>
    <w:p w:rsidR="00334BA8" w:rsidRDefault="00334BA8" w:rsidP="00334BA8">
      <w:pPr>
        <w:spacing w:line="360" w:lineRule="auto"/>
        <w:rPr>
          <w:sz w:val="32"/>
          <w:szCs w:val="32"/>
        </w:rPr>
      </w:pPr>
    </w:p>
    <w:p w:rsidR="00334BA8" w:rsidRPr="00F02EBD" w:rsidRDefault="00334BA8" w:rsidP="00334BA8">
      <w:pPr>
        <w:jc w:val="center"/>
        <w:rPr>
          <w:b/>
          <w:sz w:val="36"/>
          <w:szCs w:val="36"/>
        </w:rPr>
      </w:pPr>
      <w:r w:rsidRPr="00F02EBD">
        <w:rPr>
          <w:b/>
          <w:sz w:val="36"/>
          <w:szCs w:val="36"/>
        </w:rPr>
        <w:t>Уважаемые собственники!</w:t>
      </w:r>
    </w:p>
    <w:p w:rsidR="00334BA8" w:rsidRDefault="00334BA8" w:rsidP="00334BA8">
      <w:pPr>
        <w:jc w:val="center"/>
        <w:rPr>
          <w:b/>
          <w:sz w:val="32"/>
          <w:szCs w:val="32"/>
        </w:rPr>
      </w:pPr>
    </w:p>
    <w:p w:rsidR="00334BA8" w:rsidRDefault="00334BA8" w:rsidP="00334BA8">
      <w:pPr>
        <w:spacing w:line="360" w:lineRule="auto"/>
        <w:rPr>
          <w:sz w:val="32"/>
          <w:szCs w:val="32"/>
        </w:rPr>
      </w:pPr>
      <w:r>
        <w:rPr>
          <w:b/>
          <w:sz w:val="32"/>
          <w:szCs w:val="32"/>
        </w:rPr>
        <w:tab/>
      </w:r>
      <w:r w:rsidRPr="00F02EBD">
        <w:rPr>
          <w:sz w:val="32"/>
          <w:szCs w:val="32"/>
        </w:rPr>
        <w:t>На основании Приказа департамента жилищно-коммунального комплекса и энергетики Ханты-Мансийского автономного округа - Югры № 20-нп от 28.10.2020 года " Об установлении минимального взноса на капитальный ремонт общего имущества в многоквартирных домах, расположенных на территории ХМАО-Югры на 2021 год и на плановый период 2022 и 2023 годов" с 01 января 2021 года бу</w:t>
      </w:r>
      <w:r>
        <w:rPr>
          <w:sz w:val="32"/>
          <w:szCs w:val="32"/>
        </w:rPr>
        <w:t>дет произведено повышение тарифа "Минимальный размер взноса на капитальный ремонт общего имущества МКД".</w:t>
      </w:r>
    </w:p>
    <w:p w:rsidR="00334BA8" w:rsidRPr="00F02EBD" w:rsidRDefault="00334BA8" w:rsidP="00334BA8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Всю необходимую информацию Вы можете посмотреть на сайте ТСН "Уютное".</w:t>
      </w:r>
    </w:p>
    <w:p w:rsidR="00334BA8" w:rsidRDefault="00334BA8" w:rsidP="00334BA8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Администрация ТСН</w:t>
      </w:r>
    </w:p>
    <w:p w:rsidR="00334BA8" w:rsidRDefault="00334BA8" w:rsidP="00334BA8">
      <w:pPr>
        <w:jc w:val="center"/>
        <w:rPr>
          <w:b/>
          <w:sz w:val="36"/>
          <w:szCs w:val="36"/>
        </w:rPr>
      </w:pPr>
    </w:p>
    <w:sectPr w:rsidR="00334BA8" w:rsidSect="00F02EBD">
      <w:pgSz w:w="11906" w:h="16838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drawingGridHorizontalSpacing w:val="120"/>
  <w:displayHorizontalDrawingGridEvery w:val="2"/>
  <w:characterSpacingControl w:val="doNotCompress"/>
  <w:compat/>
  <w:rsids>
    <w:rsidRoot w:val="00583A4B"/>
    <w:rsid w:val="000137F6"/>
    <w:rsid w:val="00096A64"/>
    <w:rsid w:val="000A2335"/>
    <w:rsid w:val="000A69F1"/>
    <w:rsid w:val="000D6ED9"/>
    <w:rsid w:val="000E5AE8"/>
    <w:rsid w:val="000E664C"/>
    <w:rsid w:val="000F1699"/>
    <w:rsid w:val="000F6864"/>
    <w:rsid w:val="00141698"/>
    <w:rsid w:val="001566A6"/>
    <w:rsid w:val="00176D64"/>
    <w:rsid w:val="001F6025"/>
    <w:rsid w:val="00277D9E"/>
    <w:rsid w:val="002B3A33"/>
    <w:rsid w:val="002B7BAC"/>
    <w:rsid w:val="002C37F4"/>
    <w:rsid w:val="0031475A"/>
    <w:rsid w:val="00334BA8"/>
    <w:rsid w:val="003E0D41"/>
    <w:rsid w:val="004736B3"/>
    <w:rsid w:val="00476816"/>
    <w:rsid w:val="0049609E"/>
    <w:rsid w:val="004A61B0"/>
    <w:rsid w:val="00520C28"/>
    <w:rsid w:val="00583A4B"/>
    <w:rsid w:val="005A2998"/>
    <w:rsid w:val="005F65BB"/>
    <w:rsid w:val="0063515B"/>
    <w:rsid w:val="00647204"/>
    <w:rsid w:val="006860A5"/>
    <w:rsid w:val="006D3AA5"/>
    <w:rsid w:val="006F6A47"/>
    <w:rsid w:val="007214A5"/>
    <w:rsid w:val="00730082"/>
    <w:rsid w:val="00795CC1"/>
    <w:rsid w:val="007B2247"/>
    <w:rsid w:val="007F1381"/>
    <w:rsid w:val="007F1771"/>
    <w:rsid w:val="007F56DD"/>
    <w:rsid w:val="00842892"/>
    <w:rsid w:val="00863FD1"/>
    <w:rsid w:val="00871E8B"/>
    <w:rsid w:val="008973BD"/>
    <w:rsid w:val="008D175F"/>
    <w:rsid w:val="008F0B40"/>
    <w:rsid w:val="008F4D05"/>
    <w:rsid w:val="00977A18"/>
    <w:rsid w:val="00A24D38"/>
    <w:rsid w:val="00AA5120"/>
    <w:rsid w:val="00AC7E69"/>
    <w:rsid w:val="00AD56DF"/>
    <w:rsid w:val="00AE4FDB"/>
    <w:rsid w:val="00AF397F"/>
    <w:rsid w:val="00B24EB4"/>
    <w:rsid w:val="00B405C2"/>
    <w:rsid w:val="00B422F0"/>
    <w:rsid w:val="00B7302F"/>
    <w:rsid w:val="00BA56BA"/>
    <w:rsid w:val="00BE5D29"/>
    <w:rsid w:val="00C872CA"/>
    <w:rsid w:val="00C9223F"/>
    <w:rsid w:val="00CB1F56"/>
    <w:rsid w:val="00CB358A"/>
    <w:rsid w:val="00D225ED"/>
    <w:rsid w:val="00D770C8"/>
    <w:rsid w:val="00E05148"/>
    <w:rsid w:val="00E11B0F"/>
    <w:rsid w:val="00E4055F"/>
    <w:rsid w:val="00E6500A"/>
    <w:rsid w:val="00E70E52"/>
    <w:rsid w:val="00EE3BDD"/>
    <w:rsid w:val="00F02EBD"/>
    <w:rsid w:val="00F13A01"/>
    <w:rsid w:val="00F16E1E"/>
    <w:rsid w:val="00F24B11"/>
    <w:rsid w:val="00F47932"/>
    <w:rsid w:val="00F52183"/>
    <w:rsid w:val="00F81997"/>
    <w:rsid w:val="00FC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517EE68-0CD6-4563-97FC-711ACCFD2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Priemnaya-tsg</dc:creator>
  <cp:lastModifiedBy>Priemnaya</cp:lastModifiedBy>
  <cp:revision>4</cp:revision>
  <cp:lastPrinted>2020-12-18T09:54:00Z</cp:lastPrinted>
  <dcterms:created xsi:type="dcterms:W3CDTF">2020-11-25T03:07:00Z</dcterms:created>
  <dcterms:modified xsi:type="dcterms:W3CDTF">2020-12-18T12:25:00Z</dcterms:modified>
</cp:coreProperties>
</file>